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9ECF" w14:textId="2F866EF1" w:rsidR="006C2FD1" w:rsidRPr="00595B49" w:rsidRDefault="00B95BA9">
      <w:pPr>
        <w:rPr>
          <w:rFonts w:ascii="Arial" w:hAnsi="Arial" w:cs="Arial"/>
          <w:sz w:val="28"/>
          <w:szCs w:val="28"/>
        </w:rPr>
      </w:pPr>
      <w:r w:rsidRPr="00595B49">
        <w:rPr>
          <w:rFonts w:ascii="Arial" w:hAnsi="Arial" w:cs="Arial"/>
          <w:sz w:val="28"/>
          <w:szCs w:val="28"/>
        </w:rPr>
        <w:t>Dear Fellow Rotarian</w:t>
      </w:r>
      <w:r w:rsidR="00595B49">
        <w:rPr>
          <w:rFonts w:ascii="Arial" w:hAnsi="Arial" w:cs="Arial"/>
          <w:sz w:val="28"/>
          <w:szCs w:val="28"/>
        </w:rPr>
        <w:t>s</w:t>
      </w:r>
      <w:r w:rsidRPr="00595B49">
        <w:rPr>
          <w:rFonts w:ascii="Arial" w:hAnsi="Arial" w:cs="Arial"/>
          <w:sz w:val="28"/>
          <w:szCs w:val="28"/>
        </w:rPr>
        <w:t>,</w:t>
      </w:r>
    </w:p>
    <w:p w14:paraId="4D6479ED" w14:textId="22A66825" w:rsidR="00B95BA9" w:rsidRPr="00595B49" w:rsidRDefault="00B95BA9">
      <w:pPr>
        <w:rPr>
          <w:rFonts w:ascii="Arial" w:hAnsi="Arial" w:cs="Arial"/>
          <w:sz w:val="28"/>
          <w:szCs w:val="28"/>
        </w:rPr>
      </w:pPr>
    </w:p>
    <w:p w14:paraId="64F619B9" w14:textId="71BDBC79" w:rsidR="00B95BA9" w:rsidRPr="00595B49" w:rsidRDefault="00B95BA9">
      <w:pPr>
        <w:rPr>
          <w:rFonts w:ascii="Arial" w:hAnsi="Arial" w:cs="Arial"/>
          <w:sz w:val="28"/>
          <w:szCs w:val="28"/>
        </w:rPr>
      </w:pPr>
      <w:r w:rsidRPr="00595B49">
        <w:rPr>
          <w:rFonts w:ascii="Arial" w:hAnsi="Arial" w:cs="Arial"/>
          <w:sz w:val="28"/>
          <w:szCs w:val="28"/>
        </w:rPr>
        <w:t>Welcome to the Rotary Club of Lexington. We’re pleased you have decided to join us</w:t>
      </w:r>
      <w:r w:rsidR="00595B49" w:rsidRPr="00595B49">
        <w:rPr>
          <w:rFonts w:ascii="Arial" w:hAnsi="Arial" w:cs="Arial"/>
          <w:sz w:val="28"/>
          <w:szCs w:val="28"/>
        </w:rPr>
        <w:t>,</w:t>
      </w:r>
      <w:r w:rsidRPr="00595B49">
        <w:rPr>
          <w:rFonts w:ascii="Arial" w:hAnsi="Arial" w:cs="Arial"/>
          <w:sz w:val="28"/>
          <w:szCs w:val="28"/>
        </w:rPr>
        <w:t xml:space="preserve"> whether you are new to Rotary or a transferring Rotarian.</w:t>
      </w:r>
    </w:p>
    <w:p w14:paraId="5143A2CE" w14:textId="2AC98DF5" w:rsidR="00B95BA9" w:rsidRPr="00595B49" w:rsidRDefault="00B95BA9">
      <w:pPr>
        <w:rPr>
          <w:rFonts w:ascii="Arial" w:hAnsi="Arial" w:cs="Arial"/>
          <w:sz w:val="28"/>
          <w:szCs w:val="28"/>
        </w:rPr>
      </w:pPr>
    </w:p>
    <w:p w14:paraId="1157B0AC" w14:textId="599BCABE" w:rsidR="00B95BA9" w:rsidRPr="00595B49" w:rsidRDefault="00B95BA9">
      <w:pPr>
        <w:rPr>
          <w:rFonts w:ascii="Arial" w:hAnsi="Arial" w:cs="Arial"/>
          <w:sz w:val="28"/>
          <w:szCs w:val="28"/>
        </w:rPr>
      </w:pPr>
      <w:r w:rsidRPr="00595B49">
        <w:rPr>
          <w:rFonts w:ascii="Arial" w:hAnsi="Arial" w:cs="Arial"/>
          <w:sz w:val="28"/>
          <w:szCs w:val="28"/>
        </w:rPr>
        <w:t>Soon you will be asked to participate in our next Yearling Orientation, where you’ll learn about the history of our club, how it’s structured, opportunities for service and social contact with other Rotarians, and more information that will jump start you into active membership.</w:t>
      </w:r>
    </w:p>
    <w:p w14:paraId="7FEBD3BC" w14:textId="1526C7AA" w:rsidR="00B95BA9" w:rsidRPr="00595B49" w:rsidRDefault="00B95BA9">
      <w:pPr>
        <w:rPr>
          <w:rFonts w:ascii="Arial" w:hAnsi="Arial" w:cs="Arial"/>
          <w:sz w:val="28"/>
          <w:szCs w:val="28"/>
        </w:rPr>
      </w:pPr>
    </w:p>
    <w:p w14:paraId="0BC68739" w14:textId="4A79756A" w:rsidR="00B95BA9" w:rsidRPr="00595B49" w:rsidRDefault="00B95BA9">
      <w:pPr>
        <w:rPr>
          <w:rFonts w:ascii="Arial" w:hAnsi="Arial" w:cs="Arial"/>
          <w:sz w:val="28"/>
          <w:szCs w:val="28"/>
        </w:rPr>
      </w:pPr>
      <w:r w:rsidRPr="00595B49">
        <w:rPr>
          <w:rFonts w:ascii="Arial" w:hAnsi="Arial" w:cs="Arial"/>
          <w:sz w:val="28"/>
          <w:szCs w:val="28"/>
        </w:rPr>
        <w:t xml:space="preserve">In addition to your Yearling Orientation, we’d like to invite you to attend our upcoming </w:t>
      </w:r>
      <w:r w:rsidRPr="00595B49">
        <w:rPr>
          <w:rFonts w:ascii="Arial" w:hAnsi="Arial" w:cs="Arial"/>
          <w:b/>
          <w:bCs/>
          <w:color w:val="0432FF"/>
          <w:sz w:val="28"/>
          <w:szCs w:val="28"/>
        </w:rPr>
        <w:t>Rotary Leadership Institute (RLI)</w:t>
      </w:r>
      <w:r w:rsidRPr="00595B49">
        <w:rPr>
          <w:rFonts w:ascii="Arial" w:hAnsi="Arial" w:cs="Arial"/>
          <w:sz w:val="28"/>
          <w:szCs w:val="28"/>
        </w:rPr>
        <w:t>. The focus of RLI is on our international organization, its history, how it’s structured, Rotary opportunities for service, and much more.</w:t>
      </w:r>
    </w:p>
    <w:p w14:paraId="309A48AA" w14:textId="29E25D7A" w:rsidR="00B95BA9" w:rsidRPr="00595B49" w:rsidRDefault="00B95BA9">
      <w:pPr>
        <w:rPr>
          <w:rFonts w:ascii="Arial" w:hAnsi="Arial" w:cs="Arial"/>
        </w:rPr>
      </w:pPr>
    </w:p>
    <w:p w14:paraId="6C28E23E" w14:textId="777C44F4" w:rsidR="00B95BA9" w:rsidRPr="00595B49" w:rsidRDefault="00B95BA9">
      <w:pPr>
        <w:rPr>
          <w:rFonts w:ascii="Arial" w:hAnsi="Arial" w:cs="Arial"/>
        </w:rPr>
      </w:pPr>
      <w:r w:rsidRPr="00595B49">
        <w:rPr>
          <w:rFonts w:ascii="Arial" w:hAnsi="Arial" w:cs="Arial"/>
          <w:color w:val="000000" w:themeColor="text1"/>
          <w:sz w:val="28"/>
          <w:szCs w:val="28"/>
        </w:rPr>
        <w:t>The curriculum for the Institute consists of three</w:t>
      </w:r>
      <w:r w:rsidRPr="00595B49">
        <w:rPr>
          <w:rFonts w:ascii="Arial" w:hAnsi="Arial" w:cs="Arial"/>
          <w:b/>
          <w:bCs/>
          <w:color w:val="000000" w:themeColor="text1"/>
          <w:sz w:val="28"/>
          <w:szCs w:val="28"/>
        </w:rPr>
        <w:t xml:space="preserve"> </w:t>
      </w:r>
      <w:r w:rsidRPr="00595B49">
        <w:rPr>
          <w:rFonts w:ascii="Arial" w:hAnsi="Arial" w:cs="Arial"/>
          <w:color w:val="000000" w:themeColor="text1"/>
          <w:sz w:val="28"/>
          <w:szCs w:val="28"/>
        </w:rPr>
        <w:t>Parts, which must be completed in sequence and</w:t>
      </w:r>
      <w:r w:rsidRPr="00595B49">
        <w:rPr>
          <w:rFonts w:ascii="Arial" w:hAnsi="Arial" w:cs="Arial"/>
          <w:b/>
          <w:bCs/>
          <w:color w:val="000000" w:themeColor="text1"/>
          <w:sz w:val="28"/>
          <w:szCs w:val="28"/>
        </w:rPr>
        <w:t xml:space="preserve"> include approximately six hours of instruction per Part. </w:t>
      </w:r>
      <w:r w:rsidRPr="00595B49">
        <w:rPr>
          <w:rFonts w:ascii="Arial" w:hAnsi="Arial" w:cs="Arial"/>
          <w:color w:val="313011"/>
          <w:sz w:val="28"/>
          <w:szCs w:val="28"/>
          <w:shd w:val="clear" w:color="auto" w:fill="FFFFFF"/>
        </w:rPr>
        <w:t>Classes are</w:t>
      </w:r>
      <w:r w:rsidRPr="00595B49">
        <w:rPr>
          <w:rStyle w:val="apple-converted-space"/>
          <w:rFonts w:ascii="Arial" w:hAnsi="Arial" w:cs="Arial"/>
          <w:color w:val="313011"/>
          <w:sz w:val="28"/>
          <w:szCs w:val="28"/>
          <w:shd w:val="clear" w:color="auto" w:fill="FFFFFF"/>
        </w:rPr>
        <w:t> </w:t>
      </w:r>
      <w:r w:rsidRPr="00595B49">
        <w:rPr>
          <w:rFonts w:ascii="Arial" w:hAnsi="Arial" w:cs="Arial"/>
          <w:b/>
          <w:bCs/>
          <w:color w:val="000000" w:themeColor="text1"/>
          <w:sz w:val="28"/>
          <w:szCs w:val="28"/>
          <w:shd w:val="clear" w:color="auto" w:fill="FFFFFF"/>
        </w:rPr>
        <w:t>fun,</w:t>
      </w:r>
      <w:r w:rsidRPr="00595B49">
        <w:rPr>
          <w:rStyle w:val="apple-converted-space"/>
          <w:rFonts w:ascii="Arial" w:hAnsi="Arial" w:cs="Arial"/>
          <w:b/>
          <w:bCs/>
          <w:color w:val="000000" w:themeColor="text1"/>
          <w:sz w:val="28"/>
          <w:szCs w:val="28"/>
          <w:shd w:val="clear" w:color="auto" w:fill="FFFFFF"/>
        </w:rPr>
        <w:t> </w:t>
      </w:r>
      <w:r w:rsidRPr="00595B49">
        <w:rPr>
          <w:rFonts w:ascii="Arial" w:hAnsi="Arial" w:cs="Arial"/>
          <w:b/>
          <w:bCs/>
          <w:color w:val="000000" w:themeColor="text1"/>
          <w:sz w:val="28"/>
          <w:szCs w:val="28"/>
          <w:shd w:val="clear" w:color="auto" w:fill="FFFFFF"/>
        </w:rPr>
        <w:t>fast paced,</w:t>
      </w:r>
      <w:r w:rsidRPr="00595B49">
        <w:rPr>
          <w:rStyle w:val="apple-converted-space"/>
          <w:rFonts w:ascii="Arial" w:hAnsi="Arial" w:cs="Arial"/>
          <w:b/>
          <w:bCs/>
          <w:color w:val="000000" w:themeColor="text1"/>
          <w:sz w:val="28"/>
          <w:szCs w:val="28"/>
          <w:shd w:val="clear" w:color="auto" w:fill="FFFFFF"/>
        </w:rPr>
        <w:t> </w:t>
      </w:r>
      <w:r w:rsidRPr="00595B49">
        <w:rPr>
          <w:rFonts w:ascii="Arial" w:hAnsi="Arial" w:cs="Arial"/>
          <w:b/>
          <w:bCs/>
          <w:color w:val="000000" w:themeColor="text1"/>
          <w:sz w:val="28"/>
          <w:szCs w:val="28"/>
          <w:shd w:val="clear" w:color="auto" w:fill="FFFFFF"/>
        </w:rPr>
        <w:t>topical,</w:t>
      </w:r>
      <w:r w:rsidRPr="00595B49">
        <w:rPr>
          <w:rStyle w:val="apple-converted-space"/>
          <w:rFonts w:ascii="Arial" w:hAnsi="Arial" w:cs="Arial"/>
          <w:b/>
          <w:bCs/>
          <w:color w:val="000000" w:themeColor="text1"/>
          <w:sz w:val="28"/>
          <w:szCs w:val="28"/>
          <w:shd w:val="clear" w:color="auto" w:fill="FFFFFF"/>
        </w:rPr>
        <w:t> </w:t>
      </w:r>
      <w:r w:rsidRPr="00595B49">
        <w:rPr>
          <w:rFonts w:ascii="Arial" w:hAnsi="Arial" w:cs="Arial"/>
          <w:b/>
          <w:bCs/>
          <w:color w:val="000000" w:themeColor="text1"/>
          <w:sz w:val="28"/>
          <w:szCs w:val="28"/>
          <w:shd w:val="clear" w:color="auto" w:fill="FFFFFF"/>
        </w:rPr>
        <w:t>interactive,</w:t>
      </w:r>
      <w:r w:rsidRPr="00595B49">
        <w:rPr>
          <w:rFonts w:ascii="Arial" w:hAnsi="Arial" w:cs="Arial"/>
          <w:color w:val="000000" w:themeColor="text1"/>
          <w:sz w:val="28"/>
          <w:szCs w:val="28"/>
          <w:shd w:val="clear" w:color="auto" w:fill="FFFFFF"/>
        </w:rPr>
        <w:t xml:space="preserve"> </w:t>
      </w:r>
      <w:r w:rsidRPr="00595B49">
        <w:rPr>
          <w:rFonts w:ascii="Arial" w:hAnsi="Arial" w:cs="Arial"/>
          <w:color w:val="313011"/>
          <w:sz w:val="28"/>
          <w:szCs w:val="28"/>
          <w:shd w:val="clear" w:color="auto" w:fill="FFFFFF"/>
        </w:rPr>
        <w:t xml:space="preserve">and </w:t>
      </w:r>
      <w:r w:rsidRPr="00595B49">
        <w:rPr>
          <w:rFonts w:ascii="Arial" w:hAnsi="Arial" w:cs="Arial"/>
          <w:b/>
          <w:bCs/>
          <w:color w:val="313011"/>
          <w:sz w:val="28"/>
          <w:szCs w:val="28"/>
          <w:shd w:val="clear" w:color="auto" w:fill="FFFFFF"/>
        </w:rPr>
        <w:t>geared for busy Rotarians</w:t>
      </w:r>
      <w:r w:rsidRPr="00595B49">
        <w:rPr>
          <w:rStyle w:val="apple-converted-space"/>
          <w:rFonts w:ascii="Arial" w:hAnsi="Arial" w:cs="Arial"/>
          <w:color w:val="313011"/>
          <w:sz w:val="28"/>
          <w:szCs w:val="28"/>
          <w:shd w:val="clear" w:color="auto" w:fill="FFFFFF"/>
        </w:rPr>
        <w:t> </w:t>
      </w:r>
      <w:r w:rsidRPr="00595B49">
        <w:rPr>
          <w:rFonts w:ascii="Arial" w:hAnsi="Arial" w:cs="Arial"/>
          <w:b/>
          <w:bCs/>
          <w:color w:val="000000" w:themeColor="text1"/>
          <w:sz w:val="28"/>
          <w:szCs w:val="28"/>
          <w:shd w:val="clear" w:color="auto" w:fill="FFFFFF"/>
        </w:rPr>
        <w:t>who want to be more effective leaders</w:t>
      </w:r>
      <w:r w:rsidRPr="00595B49">
        <w:rPr>
          <w:rStyle w:val="apple-converted-space"/>
          <w:rFonts w:ascii="Arial" w:hAnsi="Arial" w:cs="Arial"/>
          <w:color w:val="313011"/>
          <w:sz w:val="28"/>
          <w:szCs w:val="28"/>
          <w:shd w:val="clear" w:color="auto" w:fill="FFFFFF"/>
        </w:rPr>
        <w:t> </w:t>
      </w:r>
      <w:r w:rsidRPr="00595B49">
        <w:rPr>
          <w:rFonts w:ascii="Arial" w:hAnsi="Arial" w:cs="Arial"/>
          <w:color w:val="313011"/>
          <w:sz w:val="28"/>
          <w:szCs w:val="28"/>
          <w:shd w:val="clear" w:color="auto" w:fill="FFFFFF"/>
        </w:rPr>
        <w:t>in their vocations and their clubs.</w:t>
      </w:r>
    </w:p>
    <w:p w14:paraId="479B232E" w14:textId="77777777" w:rsidR="00B95BA9" w:rsidRPr="00595B49" w:rsidRDefault="00B95BA9" w:rsidP="00B95BA9">
      <w:pPr>
        <w:pStyle w:val="NormalWeb"/>
        <w:tabs>
          <w:tab w:val="left" w:pos="360"/>
        </w:tabs>
        <w:rPr>
          <w:rFonts w:ascii="Arial" w:hAnsi="Arial" w:cs="Arial"/>
          <w:b/>
          <w:bCs/>
          <w:color w:val="0432FF"/>
          <w:sz w:val="28"/>
          <w:szCs w:val="28"/>
        </w:rPr>
      </w:pPr>
      <w:r w:rsidRPr="00595B49">
        <w:rPr>
          <w:rFonts w:ascii="Arial" w:hAnsi="Arial" w:cs="Arial"/>
          <w:color w:val="000000" w:themeColor="text1"/>
          <w:sz w:val="28"/>
          <w:szCs w:val="28"/>
        </w:rPr>
        <w:t xml:space="preserve">District 6740’s next RLI is scheduled for consecutive Saturday mornings, </w:t>
      </w:r>
      <w:r w:rsidRPr="00595B49">
        <w:rPr>
          <w:rFonts w:ascii="Arial" w:hAnsi="Arial" w:cs="Arial"/>
          <w:b/>
          <w:bCs/>
          <w:color w:val="0432FF"/>
          <w:sz w:val="28"/>
          <w:szCs w:val="28"/>
        </w:rPr>
        <w:t>January 28 and February 4, on ZOOM.  Log in begins at 7:45 AM and the Institute runs from 8:00 AM to 11:30 AM.</w:t>
      </w:r>
    </w:p>
    <w:p w14:paraId="25A17CAC" w14:textId="37D6E7E0" w:rsidR="00B95BA9" w:rsidRPr="00595B49" w:rsidRDefault="00B95BA9" w:rsidP="00B95BA9">
      <w:pPr>
        <w:pStyle w:val="NormalWeb"/>
        <w:tabs>
          <w:tab w:val="left" w:pos="360"/>
        </w:tabs>
        <w:spacing w:before="0" w:beforeAutospacing="0" w:after="0" w:afterAutospacing="0"/>
        <w:rPr>
          <w:rFonts w:ascii="Arial" w:hAnsi="Arial" w:cs="Arial"/>
          <w:color w:val="0432FF"/>
          <w:sz w:val="28"/>
          <w:szCs w:val="28"/>
        </w:rPr>
      </w:pPr>
      <w:r w:rsidRPr="00595B49">
        <w:rPr>
          <w:rFonts w:ascii="Arial" w:hAnsi="Arial" w:cs="Arial"/>
          <w:sz w:val="28"/>
          <w:szCs w:val="28"/>
        </w:rPr>
        <w:tab/>
      </w:r>
      <w:r w:rsidR="00595B49" w:rsidRPr="00595B49">
        <w:rPr>
          <w:rFonts w:ascii="Arial" w:hAnsi="Arial" w:cs="Arial"/>
          <w:sz w:val="28"/>
          <w:szCs w:val="28"/>
        </w:rPr>
        <w:t>As a new Rotarian, y</w:t>
      </w:r>
      <w:r w:rsidRPr="00595B49">
        <w:rPr>
          <w:rFonts w:ascii="Arial" w:hAnsi="Arial" w:cs="Arial"/>
          <w:sz w:val="28"/>
          <w:szCs w:val="28"/>
        </w:rPr>
        <w:t>our r</w:t>
      </w:r>
      <w:r w:rsidRPr="00595B49">
        <w:rPr>
          <w:rFonts w:ascii="Arial" w:hAnsi="Arial" w:cs="Arial"/>
          <w:sz w:val="28"/>
          <w:szCs w:val="28"/>
        </w:rPr>
        <w:t xml:space="preserve">egistration for District 6740 </w:t>
      </w:r>
      <w:r w:rsidRPr="00595B49">
        <w:rPr>
          <w:rFonts w:ascii="Arial" w:hAnsi="Arial" w:cs="Arial"/>
          <w:b/>
          <w:bCs/>
          <w:sz w:val="28"/>
          <w:szCs w:val="28"/>
        </w:rPr>
        <w:t>Part I</w:t>
      </w:r>
      <w:r w:rsidRPr="00595B49">
        <w:rPr>
          <w:rFonts w:ascii="Arial" w:hAnsi="Arial" w:cs="Arial"/>
          <w:sz w:val="28"/>
          <w:szCs w:val="28"/>
        </w:rPr>
        <w:t xml:space="preserve"> is </w:t>
      </w:r>
      <w:r w:rsidRPr="00595B49">
        <w:rPr>
          <w:rFonts w:ascii="Arial" w:hAnsi="Arial" w:cs="Arial"/>
          <w:b/>
          <w:bCs/>
          <w:color w:val="0432FF"/>
          <w:sz w:val="28"/>
          <w:szCs w:val="28"/>
        </w:rPr>
        <w:t>free</w:t>
      </w:r>
      <w:r w:rsidRPr="00595B49">
        <w:rPr>
          <w:rFonts w:ascii="Arial" w:hAnsi="Arial" w:cs="Arial"/>
          <w:b/>
          <w:bCs/>
          <w:color w:val="0432FF"/>
          <w:sz w:val="28"/>
          <w:szCs w:val="28"/>
        </w:rPr>
        <w:t xml:space="preserve">. If you are a transferring Rotarian and have already attended </w:t>
      </w:r>
      <w:r w:rsidR="00595B49" w:rsidRPr="00595B49">
        <w:rPr>
          <w:rFonts w:ascii="Arial" w:hAnsi="Arial" w:cs="Arial"/>
          <w:b/>
          <w:bCs/>
          <w:color w:val="0432FF"/>
          <w:sz w:val="28"/>
          <w:szCs w:val="28"/>
        </w:rPr>
        <w:t xml:space="preserve">RLI Part I, </w:t>
      </w:r>
      <w:r w:rsidR="00595B49" w:rsidRPr="00595B49">
        <w:rPr>
          <w:rFonts w:ascii="Arial" w:hAnsi="Arial" w:cs="Arial"/>
          <w:color w:val="000000"/>
          <w:sz w:val="28"/>
          <w:szCs w:val="28"/>
        </w:rPr>
        <w:t>r</w:t>
      </w:r>
      <w:r w:rsidRPr="00595B49">
        <w:rPr>
          <w:rFonts w:ascii="Arial" w:hAnsi="Arial" w:cs="Arial"/>
          <w:color w:val="000000"/>
          <w:sz w:val="28"/>
          <w:szCs w:val="28"/>
        </w:rPr>
        <w:t xml:space="preserve">egistration for </w:t>
      </w:r>
      <w:r w:rsidRPr="00595B49">
        <w:rPr>
          <w:rFonts w:ascii="Arial" w:hAnsi="Arial" w:cs="Arial"/>
          <w:b/>
          <w:bCs/>
          <w:color w:val="000000"/>
          <w:sz w:val="28"/>
          <w:szCs w:val="28"/>
        </w:rPr>
        <w:t>Part II</w:t>
      </w:r>
      <w:r w:rsidRPr="00595B49">
        <w:rPr>
          <w:rFonts w:ascii="Arial" w:hAnsi="Arial" w:cs="Arial"/>
          <w:color w:val="000000"/>
          <w:sz w:val="28"/>
          <w:szCs w:val="28"/>
        </w:rPr>
        <w:t xml:space="preserve"> </w:t>
      </w:r>
      <w:r w:rsidR="00595B49" w:rsidRPr="00595B49">
        <w:rPr>
          <w:rFonts w:ascii="Arial" w:hAnsi="Arial" w:cs="Arial"/>
          <w:color w:val="000000"/>
          <w:sz w:val="28"/>
          <w:szCs w:val="28"/>
        </w:rPr>
        <w:t>or</w:t>
      </w:r>
      <w:r w:rsidRPr="00595B49">
        <w:rPr>
          <w:rFonts w:ascii="Arial" w:hAnsi="Arial" w:cs="Arial"/>
          <w:color w:val="000000"/>
          <w:sz w:val="28"/>
          <w:szCs w:val="28"/>
        </w:rPr>
        <w:t xml:space="preserve"> </w:t>
      </w:r>
      <w:r w:rsidRPr="00595B49">
        <w:rPr>
          <w:rFonts w:ascii="Arial" w:hAnsi="Arial" w:cs="Arial"/>
          <w:b/>
          <w:bCs/>
          <w:color w:val="000000"/>
          <w:sz w:val="28"/>
          <w:szCs w:val="28"/>
        </w:rPr>
        <w:t xml:space="preserve">III </w:t>
      </w:r>
      <w:r w:rsidRPr="00595B49">
        <w:rPr>
          <w:rFonts w:ascii="Arial" w:hAnsi="Arial" w:cs="Arial"/>
          <w:color w:val="000000"/>
          <w:sz w:val="28"/>
          <w:szCs w:val="28"/>
        </w:rPr>
        <w:t xml:space="preserve">is </w:t>
      </w:r>
      <w:r w:rsidRPr="00595B49">
        <w:rPr>
          <w:rFonts w:ascii="Arial" w:hAnsi="Arial" w:cs="Arial"/>
          <w:b/>
          <w:bCs/>
          <w:color w:val="0432FF"/>
          <w:sz w:val="28"/>
          <w:szCs w:val="28"/>
        </w:rPr>
        <w:t>only $15</w:t>
      </w:r>
      <w:r w:rsidRPr="00595B49">
        <w:rPr>
          <w:rFonts w:ascii="Arial" w:hAnsi="Arial" w:cs="Arial"/>
          <w:color w:val="0432FF"/>
          <w:sz w:val="28"/>
          <w:szCs w:val="28"/>
        </w:rPr>
        <w:t xml:space="preserve"> (</w:t>
      </w:r>
      <w:r w:rsidRPr="00595B49">
        <w:rPr>
          <w:rFonts w:ascii="Arial" w:hAnsi="Arial" w:cs="Arial"/>
          <w:b/>
          <w:bCs/>
          <w:color w:val="0432FF"/>
          <w:sz w:val="28"/>
          <w:szCs w:val="28"/>
        </w:rPr>
        <w:t>plus a nominal $1 fee if you pay online with a credit card</w:t>
      </w:r>
      <w:r w:rsidRPr="00595B49">
        <w:rPr>
          <w:rFonts w:ascii="Arial" w:hAnsi="Arial" w:cs="Arial"/>
          <w:color w:val="0432FF"/>
          <w:sz w:val="28"/>
          <w:szCs w:val="28"/>
        </w:rPr>
        <w:t>).</w:t>
      </w:r>
    </w:p>
    <w:p w14:paraId="3F38879C" w14:textId="77777777" w:rsidR="00B95BA9" w:rsidRPr="00595B49" w:rsidRDefault="00B95BA9" w:rsidP="00B95BA9">
      <w:pPr>
        <w:tabs>
          <w:tab w:val="left" w:pos="360"/>
        </w:tabs>
        <w:rPr>
          <w:rFonts w:ascii="Arial" w:hAnsi="Arial" w:cs="Arial"/>
          <w:color w:val="000000"/>
          <w:sz w:val="28"/>
          <w:szCs w:val="28"/>
        </w:rPr>
      </w:pPr>
    </w:p>
    <w:p w14:paraId="76B73D31" w14:textId="77777777" w:rsidR="00B95BA9" w:rsidRPr="00595B49" w:rsidRDefault="00B95BA9" w:rsidP="00B95BA9">
      <w:pPr>
        <w:tabs>
          <w:tab w:val="left" w:pos="360"/>
        </w:tabs>
        <w:rPr>
          <w:rFonts w:ascii="Arial" w:eastAsia="Times New Roman" w:hAnsi="Arial" w:cs="Arial"/>
          <w:color w:val="000000"/>
          <w:sz w:val="28"/>
          <w:szCs w:val="28"/>
        </w:rPr>
      </w:pPr>
      <w:r w:rsidRPr="00595B49">
        <w:rPr>
          <w:rFonts w:ascii="Arial" w:eastAsia="Times New Roman" w:hAnsi="Arial" w:cs="Arial"/>
          <w:color w:val="000000"/>
          <w:sz w:val="28"/>
          <w:szCs w:val="28"/>
        </w:rPr>
        <w:tab/>
        <w:t xml:space="preserve">All you have to do to register is </w:t>
      </w:r>
      <w:r w:rsidRPr="00595B49">
        <w:rPr>
          <w:rFonts w:ascii="Arial" w:eastAsia="Times New Roman" w:hAnsi="Arial" w:cs="Arial"/>
          <w:b/>
          <w:bCs/>
          <w:color w:val="000000"/>
          <w:sz w:val="28"/>
          <w:szCs w:val="28"/>
        </w:rPr>
        <w:t>GO TO</w:t>
      </w:r>
      <w:r w:rsidRPr="00595B49">
        <w:rPr>
          <w:rFonts w:ascii="Arial" w:hAnsi="Arial" w:cs="Arial"/>
          <w:sz w:val="28"/>
          <w:szCs w:val="28"/>
        </w:rPr>
        <w:t xml:space="preserve"> </w:t>
      </w:r>
      <w:hyperlink r:id="rId4" w:history="1">
        <w:r w:rsidRPr="00595B49">
          <w:rPr>
            <w:rStyle w:val="Hyperlink"/>
            <w:rFonts w:ascii="Arial" w:hAnsi="Arial" w:cs="Arial"/>
            <w:b/>
            <w:bCs/>
            <w:color w:val="0432FF"/>
            <w:sz w:val="28"/>
            <w:szCs w:val="28"/>
          </w:rPr>
          <w:t>https://rlihoa.org</w:t>
        </w:r>
      </w:hyperlink>
      <w:r w:rsidRPr="00595B49">
        <w:rPr>
          <w:rFonts w:ascii="Arial" w:eastAsia="Times New Roman" w:hAnsi="Arial" w:cs="Arial"/>
          <w:b/>
          <w:bCs/>
          <w:color w:val="0432FF"/>
          <w:sz w:val="28"/>
          <w:szCs w:val="28"/>
        </w:rPr>
        <w:t>, Upcoming Trainings, RLI Parts I, II and III Online--District 6740.</w:t>
      </w:r>
      <w:r w:rsidRPr="00595B49">
        <w:rPr>
          <w:rFonts w:ascii="Arial" w:eastAsia="Times New Roman" w:hAnsi="Arial" w:cs="Arial"/>
          <w:b/>
          <w:bCs/>
          <w:color w:val="000000"/>
          <w:sz w:val="28"/>
          <w:szCs w:val="28"/>
        </w:rPr>
        <w:t xml:space="preserve"> Choose </w:t>
      </w:r>
      <w:r w:rsidRPr="00595B49">
        <w:rPr>
          <w:rFonts w:ascii="Arial" w:eastAsia="Times New Roman" w:hAnsi="Arial" w:cs="Arial"/>
          <w:b/>
          <w:bCs/>
          <w:color w:val="0432FF"/>
          <w:sz w:val="28"/>
          <w:szCs w:val="28"/>
        </w:rPr>
        <w:t>More info</w:t>
      </w:r>
      <w:r w:rsidRPr="00595B49">
        <w:rPr>
          <w:rFonts w:ascii="Arial" w:eastAsia="Times New Roman" w:hAnsi="Arial" w:cs="Arial"/>
          <w:color w:val="0432FF"/>
          <w:sz w:val="28"/>
          <w:szCs w:val="28"/>
        </w:rPr>
        <w:t xml:space="preserve"> </w:t>
      </w:r>
      <w:r w:rsidRPr="00595B49">
        <w:rPr>
          <w:rFonts w:ascii="Arial" w:eastAsia="Times New Roman" w:hAnsi="Arial" w:cs="Arial"/>
          <w:color w:val="000000"/>
          <w:sz w:val="28"/>
          <w:szCs w:val="28"/>
        </w:rPr>
        <w:t xml:space="preserve">and follow the directions. If you run into problems with registration, contact Judy Worth at </w:t>
      </w:r>
      <w:hyperlink r:id="rId5" w:history="1">
        <w:r w:rsidRPr="00595B49">
          <w:rPr>
            <w:rStyle w:val="Hyperlink"/>
            <w:rFonts w:ascii="Arial" w:eastAsia="Times New Roman" w:hAnsi="Arial" w:cs="Arial"/>
            <w:color w:val="0432FF"/>
            <w:sz w:val="28"/>
            <w:szCs w:val="28"/>
          </w:rPr>
          <w:t>jkworth@icloud.com</w:t>
        </w:r>
      </w:hyperlink>
      <w:r w:rsidRPr="00595B49">
        <w:rPr>
          <w:rFonts w:ascii="Arial" w:eastAsia="Times New Roman" w:hAnsi="Arial" w:cs="Arial"/>
          <w:color w:val="0432FF"/>
          <w:sz w:val="28"/>
          <w:szCs w:val="28"/>
        </w:rPr>
        <w:t xml:space="preserve"> </w:t>
      </w:r>
      <w:r w:rsidRPr="00595B49">
        <w:rPr>
          <w:rFonts w:ascii="Arial" w:hAnsi="Arial" w:cs="Arial"/>
          <w:sz w:val="28"/>
          <w:szCs w:val="28"/>
        </w:rPr>
        <w:t>or 859-494-9889.</w:t>
      </w:r>
    </w:p>
    <w:p w14:paraId="295F49B3" w14:textId="77777777" w:rsidR="00B95BA9" w:rsidRPr="00595B49" w:rsidRDefault="00B95BA9">
      <w:pPr>
        <w:rPr>
          <w:rFonts w:ascii="Arial" w:hAnsi="Arial" w:cs="Arial"/>
        </w:rPr>
      </w:pPr>
    </w:p>
    <w:p w14:paraId="57FFE237" w14:textId="424094B3" w:rsidR="00B95BA9" w:rsidRPr="00595B49" w:rsidRDefault="00595B49">
      <w:pPr>
        <w:rPr>
          <w:rFonts w:ascii="Arial" w:hAnsi="Arial" w:cs="Arial"/>
        </w:rPr>
      </w:pPr>
      <w:r w:rsidRPr="00595B49">
        <w:rPr>
          <w:rFonts w:ascii="Arial" w:hAnsi="Arial" w:cs="Arial"/>
        </w:rPr>
        <w:t xml:space="preserve">We hope you can join us on January 28! </w:t>
      </w:r>
    </w:p>
    <w:p w14:paraId="42955CA3" w14:textId="770FA93C" w:rsidR="00595B49" w:rsidRPr="00595B49" w:rsidRDefault="00595B49">
      <w:pPr>
        <w:rPr>
          <w:rFonts w:ascii="Arial" w:hAnsi="Arial" w:cs="Arial"/>
        </w:rPr>
      </w:pPr>
    </w:p>
    <w:p w14:paraId="2EDC62B3" w14:textId="19F6F8EF" w:rsidR="00595B49" w:rsidRPr="00595B49" w:rsidRDefault="00595B49">
      <w:pPr>
        <w:rPr>
          <w:rFonts w:ascii="Arial" w:hAnsi="Arial" w:cs="Arial"/>
        </w:rPr>
      </w:pPr>
      <w:r w:rsidRPr="00595B49">
        <w:rPr>
          <w:rFonts w:ascii="Arial" w:hAnsi="Arial" w:cs="Arial"/>
        </w:rPr>
        <w:t>Best Rotary Regards,</w:t>
      </w:r>
    </w:p>
    <w:p w14:paraId="32B89BB4" w14:textId="0212B34D" w:rsidR="00595B49" w:rsidRPr="00595B49" w:rsidRDefault="00595B49">
      <w:pPr>
        <w:rPr>
          <w:rFonts w:ascii="Arial" w:hAnsi="Arial" w:cs="Arial"/>
        </w:rPr>
      </w:pPr>
      <w:r w:rsidRPr="00595B49">
        <w:rPr>
          <w:rFonts w:ascii="Arial" w:hAnsi="Arial" w:cs="Arial"/>
        </w:rPr>
        <w:t>Martha Riddell, Dean Hammond, Jack McAllister, Judy Worth</w:t>
      </w:r>
    </w:p>
    <w:p w14:paraId="22752FD8" w14:textId="7B456025" w:rsidR="00595B49" w:rsidRPr="00595B49" w:rsidRDefault="00595B49">
      <w:pPr>
        <w:rPr>
          <w:rFonts w:ascii="Arial" w:hAnsi="Arial" w:cs="Arial"/>
        </w:rPr>
      </w:pPr>
      <w:r w:rsidRPr="00595B49">
        <w:rPr>
          <w:rFonts w:ascii="Arial" w:hAnsi="Arial" w:cs="Arial"/>
        </w:rPr>
        <w:t>District 6740 RLI Coordinating Committee</w:t>
      </w:r>
    </w:p>
    <w:sectPr w:rsidR="00595B49" w:rsidRPr="00595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A9"/>
    <w:rsid w:val="00010803"/>
    <w:rsid w:val="000230BB"/>
    <w:rsid w:val="00595B49"/>
    <w:rsid w:val="006C2FD1"/>
    <w:rsid w:val="00B95BA9"/>
    <w:rsid w:val="00EB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B972CE"/>
  <w15:chartTrackingRefBased/>
  <w15:docId w15:val="{414B534B-F6D5-2144-9178-7007D843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5BA9"/>
  </w:style>
  <w:style w:type="paragraph" w:styleId="NormalWeb">
    <w:name w:val="Normal (Web)"/>
    <w:basedOn w:val="Normal"/>
    <w:uiPriority w:val="99"/>
    <w:semiHidden/>
    <w:unhideWhenUsed/>
    <w:rsid w:val="00B95B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95B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kworth@icloud.com" TargetMode="External"/><Relationship Id="rId4" Type="http://schemas.openxmlformats.org/officeDocument/2006/relationships/hyperlink" Target="https://rlih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Worth</dc:creator>
  <cp:keywords/>
  <dc:description/>
  <cp:lastModifiedBy>Judy Worth</cp:lastModifiedBy>
  <cp:revision>1</cp:revision>
  <dcterms:created xsi:type="dcterms:W3CDTF">2023-01-13T16:18:00Z</dcterms:created>
  <dcterms:modified xsi:type="dcterms:W3CDTF">2023-01-13T16:39:00Z</dcterms:modified>
</cp:coreProperties>
</file>